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黑体" w:hAnsi="仿宋" w:eastAsia="黑体" w:cs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泉州市企业知识产权贯标认证工作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补助经费申请表</w:t>
      </w:r>
    </w:p>
    <w:p>
      <w:pPr>
        <w:spacing w:line="3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tbl>
      <w:tblPr>
        <w:tblStyle w:val="15"/>
        <w:tblW w:w="8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959"/>
        <w:gridCol w:w="1281"/>
        <w:gridCol w:w="1256"/>
        <w:gridCol w:w="876"/>
        <w:gridCol w:w="708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企业名称</w:t>
            </w:r>
          </w:p>
        </w:tc>
        <w:tc>
          <w:tcPr>
            <w:tcW w:w="6943" w:type="dxa"/>
            <w:gridSpan w:val="6"/>
          </w:tcPr>
          <w:p>
            <w:pPr>
              <w:spacing w:after="48" w:afterLines="20" w:line="520" w:lineRule="exact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注册地址</w:t>
            </w:r>
          </w:p>
        </w:tc>
        <w:tc>
          <w:tcPr>
            <w:tcW w:w="3496" w:type="dxa"/>
            <w:gridSpan w:val="3"/>
          </w:tcPr>
          <w:p>
            <w:pPr>
              <w:spacing w:after="48" w:afterLines="20" w:line="52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after="48" w:afterLines="20" w:line="2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统一社会信用代码</w:t>
            </w:r>
          </w:p>
        </w:tc>
        <w:tc>
          <w:tcPr>
            <w:tcW w:w="1863" w:type="dxa"/>
          </w:tcPr>
          <w:p>
            <w:pPr>
              <w:spacing w:after="48" w:afterLines="20" w:line="52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法定代表人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1863" w:type="dxa"/>
          </w:tcPr>
          <w:p>
            <w:pPr>
              <w:spacing w:after="48" w:afterLines="20" w:line="52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联系人</w:t>
            </w:r>
          </w:p>
        </w:tc>
        <w:tc>
          <w:tcPr>
            <w:tcW w:w="959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联系手机</w:t>
            </w:r>
          </w:p>
        </w:tc>
        <w:tc>
          <w:tcPr>
            <w:tcW w:w="1256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电子信箱</w:t>
            </w:r>
          </w:p>
        </w:tc>
        <w:tc>
          <w:tcPr>
            <w:tcW w:w="1863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3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知识产权管理部门名称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专（兼）职人员</w:t>
            </w:r>
          </w:p>
        </w:tc>
        <w:tc>
          <w:tcPr>
            <w:tcW w:w="1863" w:type="dxa"/>
          </w:tcPr>
          <w:p>
            <w:pPr>
              <w:spacing w:after="48" w:afterLines="20" w:line="3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专职：   名</w:t>
            </w:r>
          </w:p>
          <w:p>
            <w:pPr>
              <w:spacing w:after="48" w:afterLines="20" w:line="3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兼职：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380" w:lineRule="exact"/>
              <w:ind w:firstLine="360" w:firstLineChars="1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申报材料</w:t>
            </w:r>
          </w:p>
        </w:tc>
        <w:tc>
          <w:tcPr>
            <w:tcW w:w="6943" w:type="dxa"/>
            <w:gridSpan w:val="6"/>
          </w:tcPr>
          <w:p>
            <w:pPr>
              <w:spacing w:line="300" w:lineRule="exact"/>
              <w:ind w:firstLine="360" w:firstLineChars="1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</w:rPr>
              <w:t>知识产权管理体系认证证书；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</w:rPr>
              <w:t>申报单位营业执照（副本）、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统一社会信用</w:t>
            </w:r>
            <w:r>
              <w:rPr>
                <w:rFonts w:hint="eastAsia" w:ascii="仿宋_GB2312" w:hAnsi="仿宋" w:eastAsia="仿宋_GB2312" w:cs="仿宋"/>
                <w:sz w:val="24"/>
              </w:rPr>
              <w:t>证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书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</w:rPr>
              <w:t>；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</w:rPr>
              <w:t>企业知识产权管理体系文件；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申报前一个年度</w:t>
            </w:r>
            <w:r>
              <w:rPr>
                <w:rFonts w:hint="eastAsia" w:ascii="仿宋_GB2312" w:hAnsi="仿宋" w:eastAsia="仿宋_GB2312" w:cs="仿宋"/>
                <w:sz w:val="24"/>
              </w:rPr>
              <w:t>企业营业收入证明。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专利申请情况</w:t>
            </w:r>
          </w:p>
        </w:tc>
        <w:tc>
          <w:tcPr>
            <w:tcW w:w="6943" w:type="dxa"/>
            <w:gridSpan w:val="6"/>
            <w:vAlign w:val="center"/>
          </w:tcPr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发明专利： 件 ；实用新型专利：   件；外观设计专利：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专利授权情况</w:t>
            </w:r>
          </w:p>
        </w:tc>
        <w:tc>
          <w:tcPr>
            <w:tcW w:w="6943" w:type="dxa"/>
            <w:gridSpan w:val="6"/>
            <w:vAlign w:val="center"/>
          </w:tcPr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发明专利： 件 ；实用新型专利： 件；外观设计专利：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24"/>
                <w:lang w:val="en-US" w:eastAsia="zh-CN"/>
              </w:rPr>
              <w:t>申报前一个年度的</w:t>
            </w:r>
            <w:r>
              <w:rPr>
                <w:rFonts w:hint="eastAsia" w:ascii="仿宋_GB2312" w:hAnsi="仿宋" w:eastAsia="仿宋_GB2312" w:cs="仿宋"/>
                <w:sz w:val="24"/>
              </w:rPr>
              <w:t>专利实施经济效益汇总</w:t>
            </w:r>
          </w:p>
        </w:tc>
        <w:tc>
          <w:tcPr>
            <w:tcW w:w="4372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营业收入合计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372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利润合计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372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利税合计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1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2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开展贯标辅导、认证等工作经费</w:t>
            </w:r>
          </w:p>
        </w:tc>
        <w:tc>
          <w:tcPr>
            <w:tcW w:w="6943" w:type="dxa"/>
            <w:gridSpan w:val="6"/>
            <w:vAlign w:val="center"/>
          </w:tcPr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万元 ，其中拟申请泉州市补助经费：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7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企业开展贯标认证工作小结</w:t>
            </w:r>
          </w:p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（500字内）</w:t>
            </w:r>
          </w:p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43" w:type="dxa"/>
            <w:gridSpan w:val="6"/>
            <w:vAlign w:val="center"/>
          </w:tcPr>
          <w:p>
            <w:pPr>
              <w:spacing w:after="48" w:afterLines="20" w:line="38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</w:t>
            </w:r>
          </w:p>
          <w:p>
            <w:pPr>
              <w:spacing w:after="48" w:afterLines="20" w:line="38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3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县级知识产权部门初审意见</w:t>
            </w:r>
          </w:p>
        </w:tc>
        <w:tc>
          <w:tcPr>
            <w:tcW w:w="6943" w:type="dxa"/>
            <w:gridSpan w:val="6"/>
            <w:vAlign w:val="center"/>
          </w:tcPr>
          <w:p>
            <w:pPr>
              <w:spacing w:after="48" w:afterLines="20" w:line="500" w:lineRule="exact"/>
              <w:ind w:firstLine="480" w:firstLineChars="2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本单位对申报信息和附件材料进行了审查，材料内容属实，同意推荐。</w:t>
            </w: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单位盖章:</w:t>
            </w: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负责人签字：</w:t>
            </w:r>
          </w:p>
          <w:p>
            <w:pPr>
              <w:spacing w:after="48" w:afterLines="20" w:line="500" w:lineRule="exact"/>
              <w:ind w:firstLine="4560" w:firstLineChars="19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1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县级财政部门初审意见</w:t>
            </w:r>
          </w:p>
        </w:tc>
        <w:tc>
          <w:tcPr>
            <w:tcW w:w="6943" w:type="dxa"/>
            <w:gridSpan w:val="6"/>
            <w:vAlign w:val="center"/>
          </w:tcPr>
          <w:p>
            <w:pPr>
              <w:spacing w:after="48" w:afterLines="20" w:line="500" w:lineRule="exact"/>
              <w:ind w:firstLine="480" w:firstLineChars="2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本单位对申报信息和附件材料进行了审查，材料内容属实，同意推荐。</w:t>
            </w:r>
          </w:p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单位盖章:</w:t>
            </w: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负责人签字：</w:t>
            </w:r>
          </w:p>
          <w:p>
            <w:pPr>
              <w:spacing w:after="48" w:afterLines="20" w:line="500" w:lineRule="exact"/>
              <w:ind w:firstLine="4560" w:firstLineChars="19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3" w:hRule="atLeast"/>
          <w:jc w:val="center"/>
        </w:trPr>
        <w:tc>
          <w:tcPr>
            <w:tcW w:w="1519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泉州市知识产权局审核意见</w:t>
            </w:r>
          </w:p>
        </w:tc>
        <w:tc>
          <w:tcPr>
            <w:tcW w:w="6943" w:type="dxa"/>
            <w:gridSpan w:val="6"/>
            <w:vAlign w:val="center"/>
          </w:tcPr>
          <w:p>
            <w:pPr>
              <w:spacing w:after="48" w:afterLines="20" w:line="500" w:lineRule="exact"/>
              <w:ind w:firstLine="480" w:firstLineChars="2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本单位对申报信息和附件材料进行了审查，材料内容属实，同意给予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万元的资金补助。</w:t>
            </w:r>
          </w:p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单位盖章:</w:t>
            </w: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负责人签字：</w:t>
            </w:r>
          </w:p>
          <w:p>
            <w:pPr>
              <w:spacing w:after="48" w:afterLines="20" w:line="500" w:lineRule="exact"/>
              <w:ind w:firstLine="4560" w:firstLineChars="19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月  日</w:t>
            </w:r>
          </w:p>
        </w:tc>
      </w:tr>
    </w:tbl>
    <w:p>
      <w:pPr>
        <w:spacing w:line="240" w:lineRule="exact"/>
        <w:rPr>
          <w:rFonts w:ascii="仿宋_GB2312" w:hAnsi="Calibri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8" w:bottom="1089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-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t>1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-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-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t>2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-</w: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94"/>
    <w:rsid w:val="00024272"/>
    <w:rsid w:val="00037E7F"/>
    <w:rsid w:val="00042C6E"/>
    <w:rsid w:val="00053936"/>
    <w:rsid w:val="000540C9"/>
    <w:rsid w:val="00055E0C"/>
    <w:rsid w:val="000B3BAA"/>
    <w:rsid w:val="000B7BA7"/>
    <w:rsid w:val="000C736D"/>
    <w:rsid w:val="000D4801"/>
    <w:rsid w:val="000E4044"/>
    <w:rsid w:val="000F4750"/>
    <w:rsid w:val="00114338"/>
    <w:rsid w:val="001266C1"/>
    <w:rsid w:val="00141486"/>
    <w:rsid w:val="00150E22"/>
    <w:rsid w:val="00151226"/>
    <w:rsid w:val="00154B37"/>
    <w:rsid w:val="00161EA6"/>
    <w:rsid w:val="00163B22"/>
    <w:rsid w:val="001649AE"/>
    <w:rsid w:val="001649E0"/>
    <w:rsid w:val="00170CA9"/>
    <w:rsid w:val="00170F1C"/>
    <w:rsid w:val="001832F8"/>
    <w:rsid w:val="00191C90"/>
    <w:rsid w:val="00197419"/>
    <w:rsid w:val="001B4666"/>
    <w:rsid w:val="001D79FB"/>
    <w:rsid w:val="001F49BA"/>
    <w:rsid w:val="00204EF3"/>
    <w:rsid w:val="00232EFD"/>
    <w:rsid w:val="00236C8A"/>
    <w:rsid w:val="00240ACE"/>
    <w:rsid w:val="00253B84"/>
    <w:rsid w:val="002543B2"/>
    <w:rsid w:val="002546B2"/>
    <w:rsid w:val="00256294"/>
    <w:rsid w:val="0026338F"/>
    <w:rsid w:val="0028262C"/>
    <w:rsid w:val="00290EEA"/>
    <w:rsid w:val="002A3CA1"/>
    <w:rsid w:val="002C1E66"/>
    <w:rsid w:val="002D6E3B"/>
    <w:rsid w:val="002F7BD9"/>
    <w:rsid w:val="003013A9"/>
    <w:rsid w:val="00304177"/>
    <w:rsid w:val="00312719"/>
    <w:rsid w:val="00322598"/>
    <w:rsid w:val="003241A3"/>
    <w:rsid w:val="00351FF5"/>
    <w:rsid w:val="00364DFC"/>
    <w:rsid w:val="00370371"/>
    <w:rsid w:val="00381E86"/>
    <w:rsid w:val="003A2F5F"/>
    <w:rsid w:val="003B2210"/>
    <w:rsid w:val="003C7A5B"/>
    <w:rsid w:val="003D3062"/>
    <w:rsid w:val="00410A6A"/>
    <w:rsid w:val="00412168"/>
    <w:rsid w:val="00415B7F"/>
    <w:rsid w:val="00421859"/>
    <w:rsid w:val="00430BDF"/>
    <w:rsid w:val="004436EA"/>
    <w:rsid w:val="00460159"/>
    <w:rsid w:val="00462A2E"/>
    <w:rsid w:val="004812D9"/>
    <w:rsid w:val="00486AFF"/>
    <w:rsid w:val="004960E0"/>
    <w:rsid w:val="004B5362"/>
    <w:rsid w:val="004C45F3"/>
    <w:rsid w:val="004C7543"/>
    <w:rsid w:val="004D3441"/>
    <w:rsid w:val="004F0076"/>
    <w:rsid w:val="005072D4"/>
    <w:rsid w:val="00507FE9"/>
    <w:rsid w:val="00546356"/>
    <w:rsid w:val="00563D95"/>
    <w:rsid w:val="00581C8B"/>
    <w:rsid w:val="00586FD9"/>
    <w:rsid w:val="0059004C"/>
    <w:rsid w:val="00597DD8"/>
    <w:rsid w:val="005A4F98"/>
    <w:rsid w:val="005D36BA"/>
    <w:rsid w:val="005D4D49"/>
    <w:rsid w:val="005D751C"/>
    <w:rsid w:val="00610BD1"/>
    <w:rsid w:val="0061767B"/>
    <w:rsid w:val="00617FC5"/>
    <w:rsid w:val="006572C1"/>
    <w:rsid w:val="006714DC"/>
    <w:rsid w:val="00697767"/>
    <w:rsid w:val="00697FDA"/>
    <w:rsid w:val="006A16C6"/>
    <w:rsid w:val="006A5062"/>
    <w:rsid w:val="006B015E"/>
    <w:rsid w:val="006C11A2"/>
    <w:rsid w:val="006D4219"/>
    <w:rsid w:val="006E682C"/>
    <w:rsid w:val="006F15A9"/>
    <w:rsid w:val="006F3DAE"/>
    <w:rsid w:val="006F41F0"/>
    <w:rsid w:val="00707A96"/>
    <w:rsid w:val="00712D68"/>
    <w:rsid w:val="00717FB9"/>
    <w:rsid w:val="00733A27"/>
    <w:rsid w:val="007473BD"/>
    <w:rsid w:val="007A7853"/>
    <w:rsid w:val="007B0EDA"/>
    <w:rsid w:val="007B346A"/>
    <w:rsid w:val="007C0E0D"/>
    <w:rsid w:val="007C1727"/>
    <w:rsid w:val="007C2D6E"/>
    <w:rsid w:val="007D3BE9"/>
    <w:rsid w:val="007F1A2D"/>
    <w:rsid w:val="008018E9"/>
    <w:rsid w:val="00806FCE"/>
    <w:rsid w:val="008128A4"/>
    <w:rsid w:val="008320E7"/>
    <w:rsid w:val="00874E65"/>
    <w:rsid w:val="00883318"/>
    <w:rsid w:val="008865AD"/>
    <w:rsid w:val="008913E9"/>
    <w:rsid w:val="008B07D8"/>
    <w:rsid w:val="008B6BE2"/>
    <w:rsid w:val="008C1166"/>
    <w:rsid w:val="008C59B6"/>
    <w:rsid w:val="00904D8B"/>
    <w:rsid w:val="00911794"/>
    <w:rsid w:val="009138DD"/>
    <w:rsid w:val="00926E24"/>
    <w:rsid w:val="00964D4D"/>
    <w:rsid w:val="00976065"/>
    <w:rsid w:val="00976F76"/>
    <w:rsid w:val="0098776C"/>
    <w:rsid w:val="00994A49"/>
    <w:rsid w:val="00995850"/>
    <w:rsid w:val="009A2A76"/>
    <w:rsid w:val="009A6F4D"/>
    <w:rsid w:val="009C166B"/>
    <w:rsid w:val="009C3724"/>
    <w:rsid w:val="009C7484"/>
    <w:rsid w:val="009D0854"/>
    <w:rsid w:val="009E4E67"/>
    <w:rsid w:val="009E6BC9"/>
    <w:rsid w:val="00A01509"/>
    <w:rsid w:val="00A105A3"/>
    <w:rsid w:val="00A24BB9"/>
    <w:rsid w:val="00A26BEC"/>
    <w:rsid w:val="00A4124F"/>
    <w:rsid w:val="00A43B2C"/>
    <w:rsid w:val="00A56793"/>
    <w:rsid w:val="00A56996"/>
    <w:rsid w:val="00A641E1"/>
    <w:rsid w:val="00A67F10"/>
    <w:rsid w:val="00A77449"/>
    <w:rsid w:val="00A80A1D"/>
    <w:rsid w:val="00A86A12"/>
    <w:rsid w:val="00A977DB"/>
    <w:rsid w:val="00AA50CF"/>
    <w:rsid w:val="00AB28A0"/>
    <w:rsid w:val="00AB599B"/>
    <w:rsid w:val="00AB6A6F"/>
    <w:rsid w:val="00AC407D"/>
    <w:rsid w:val="00AC5FA0"/>
    <w:rsid w:val="00AE06DD"/>
    <w:rsid w:val="00AF2203"/>
    <w:rsid w:val="00B01C36"/>
    <w:rsid w:val="00B04029"/>
    <w:rsid w:val="00B072A7"/>
    <w:rsid w:val="00B1794D"/>
    <w:rsid w:val="00B21F6E"/>
    <w:rsid w:val="00B24338"/>
    <w:rsid w:val="00B251A7"/>
    <w:rsid w:val="00B34FE2"/>
    <w:rsid w:val="00B4671F"/>
    <w:rsid w:val="00B522C4"/>
    <w:rsid w:val="00B745E7"/>
    <w:rsid w:val="00B774FB"/>
    <w:rsid w:val="00B82003"/>
    <w:rsid w:val="00B84304"/>
    <w:rsid w:val="00BA0233"/>
    <w:rsid w:val="00BA56BD"/>
    <w:rsid w:val="00BB242E"/>
    <w:rsid w:val="00BB275E"/>
    <w:rsid w:val="00BB7647"/>
    <w:rsid w:val="00BD38E2"/>
    <w:rsid w:val="00BD3F43"/>
    <w:rsid w:val="00BD7FB3"/>
    <w:rsid w:val="00C149C2"/>
    <w:rsid w:val="00C21D99"/>
    <w:rsid w:val="00C33333"/>
    <w:rsid w:val="00C35962"/>
    <w:rsid w:val="00C37660"/>
    <w:rsid w:val="00C51F72"/>
    <w:rsid w:val="00C52AFD"/>
    <w:rsid w:val="00C63428"/>
    <w:rsid w:val="00C8177B"/>
    <w:rsid w:val="00C82651"/>
    <w:rsid w:val="00C835B4"/>
    <w:rsid w:val="00C85D84"/>
    <w:rsid w:val="00C904C7"/>
    <w:rsid w:val="00C916D2"/>
    <w:rsid w:val="00CD68BC"/>
    <w:rsid w:val="00D02D04"/>
    <w:rsid w:val="00D14C52"/>
    <w:rsid w:val="00D17BEF"/>
    <w:rsid w:val="00D21AB5"/>
    <w:rsid w:val="00D221B1"/>
    <w:rsid w:val="00D432DD"/>
    <w:rsid w:val="00D50F02"/>
    <w:rsid w:val="00D53FCC"/>
    <w:rsid w:val="00D84BBD"/>
    <w:rsid w:val="00D97BC3"/>
    <w:rsid w:val="00DB5C94"/>
    <w:rsid w:val="00DC498D"/>
    <w:rsid w:val="00DD2068"/>
    <w:rsid w:val="00DD3743"/>
    <w:rsid w:val="00DE13DC"/>
    <w:rsid w:val="00DE1764"/>
    <w:rsid w:val="00DE2DD2"/>
    <w:rsid w:val="00DE2E40"/>
    <w:rsid w:val="00DE6EC2"/>
    <w:rsid w:val="00E046FC"/>
    <w:rsid w:val="00E12410"/>
    <w:rsid w:val="00E13CD8"/>
    <w:rsid w:val="00E36D5B"/>
    <w:rsid w:val="00E44FF9"/>
    <w:rsid w:val="00E5146E"/>
    <w:rsid w:val="00E62016"/>
    <w:rsid w:val="00E678CD"/>
    <w:rsid w:val="00E847C4"/>
    <w:rsid w:val="00EC465A"/>
    <w:rsid w:val="00EC6067"/>
    <w:rsid w:val="00EC6E84"/>
    <w:rsid w:val="00ED1F71"/>
    <w:rsid w:val="00ED6333"/>
    <w:rsid w:val="00EE0EE6"/>
    <w:rsid w:val="00EE157A"/>
    <w:rsid w:val="00F00D00"/>
    <w:rsid w:val="00F048D6"/>
    <w:rsid w:val="00F240D7"/>
    <w:rsid w:val="00F314A7"/>
    <w:rsid w:val="00F40D38"/>
    <w:rsid w:val="00F5206A"/>
    <w:rsid w:val="00F52352"/>
    <w:rsid w:val="00F846D5"/>
    <w:rsid w:val="00F93287"/>
    <w:rsid w:val="00FA14EF"/>
    <w:rsid w:val="00FB281A"/>
    <w:rsid w:val="00FB40DD"/>
    <w:rsid w:val="00FD0D2D"/>
    <w:rsid w:val="00FE3E34"/>
    <w:rsid w:val="00FF3572"/>
    <w:rsid w:val="0B60739C"/>
    <w:rsid w:val="0D013D0B"/>
    <w:rsid w:val="0EA43FCE"/>
    <w:rsid w:val="103C086C"/>
    <w:rsid w:val="13B13B04"/>
    <w:rsid w:val="316F0F68"/>
    <w:rsid w:val="3A390A6A"/>
    <w:rsid w:val="4D82682D"/>
    <w:rsid w:val="5D42399E"/>
    <w:rsid w:val="60A61A93"/>
    <w:rsid w:val="6A6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eastAsia="方正仿宋_GBK"/>
      <w:b/>
      <w:bCs/>
      <w:snapToGrid w:val="0"/>
      <w:kern w:val="44"/>
      <w:sz w:val="44"/>
      <w:szCs w:val="44"/>
    </w:rPr>
  </w:style>
  <w:style w:type="paragraph" w:styleId="3">
    <w:name w:val="heading 2"/>
    <w:basedOn w:val="1"/>
    <w:next w:val="4"/>
    <w:link w:val="2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0"/>
    <w:pPr>
      <w:jc w:val="center"/>
    </w:pPr>
    <w:rPr>
      <w:rFonts w:ascii="宋体"/>
      <w:b/>
      <w:sz w:val="44"/>
      <w:szCs w:val="44"/>
    </w:rPr>
  </w:style>
  <w:style w:type="paragraph" w:styleId="6">
    <w:name w:val="Date"/>
    <w:basedOn w:val="1"/>
    <w:next w:val="1"/>
    <w:link w:val="28"/>
    <w:qFormat/>
    <w:uiPriority w:val="99"/>
    <w:pPr>
      <w:ind w:left="100" w:leftChars="2500"/>
    </w:pPr>
  </w:style>
  <w:style w:type="paragraph" w:styleId="7">
    <w:name w:val="Balloon Text"/>
    <w:basedOn w:val="1"/>
    <w:link w:val="34"/>
    <w:qFormat/>
    <w:uiPriority w:val="99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Char Char2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8">
    <w:name w:val="Default Paragraph Font Para Char"/>
    <w:basedOn w:val="1"/>
    <w:qFormat/>
    <w:uiPriority w:val="0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">
    <w:name w:val="Char 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2">
    <w:name w:val="样式1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24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5">
    <w:name w:val="title2"/>
    <w:qFormat/>
    <w:uiPriority w:val="0"/>
    <w:rPr>
      <w:b/>
      <w:bCs/>
      <w:color w:val="CC0000"/>
      <w:sz w:val="30"/>
      <w:szCs w:val="30"/>
    </w:rPr>
  </w:style>
  <w:style w:type="character" w:customStyle="1" w:styleId="26">
    <w:name w:val="要点1"/>
    <w:qFormat/>
    <w:uiPriority w:val="0"/>
    <w:rPr>
      <w:b/>
      <w:bCs/>
    </w:rPr>
  </w:style>
  <w:style w:type="character" w:customStyle="1" w:styleId="27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8">
    <w:name w:val="日期 Char"/>
    <w:link w:val="6"/>
    <w:qFormat/>
    <w:uiPriority w:val="99"/>
    <w:rPr>
      <w:kern w:val="2"/>
      <w:sz w:val="21"/>
      <w:szCs w:val="24"/>
    </w:rPr>
  </w:style>
  <w:style w:type="character" w:customStyle="1" w:styleId="29">
    <w:name w:val="标题 2 Char"/>
    <w:basedOn w:val="11"/>
    <w:link w:val="3"/>
    <w:semiHidden/>
    <w:qFormat/>
    <w:uiPriority w:val="0"/>
    <w:rPr>
      <w:rFonts w:ascii="Cambria" w:hAnsi="Cambria" w:eastAsia="宋体" w:cs="黑体"/>
      <w:b/>
      <w:bCs/>
      <w:kern w:val="2"/>
      <w:sz w:val="32"/>
      <w:szCs w:val="32"/>
    </w:rPr>
  </w:style>
  <w:style w:type="paragraph" w:customStyle="1" w:styleId="30">
    <w:name w:val="列出段落2"/>
    <w:basedOn w:val="1"/>
    <w:qFormat/>
    <w:uiPriority w:val="99"/>
    <w:pPr>
      <w:ind w:firstLine="420" w:firstLineChars="200"/>
    </w:pPr>
  </w:style>
  <w:style w:type="paragraph" w:customStyle="1" w:styleId="31">
    <w:name w:val="公文正文"/>
    <w:basedOn w:val="1"/>
    <w:qFormat/>
    <w:uiPriority w:val="99"/>
    <w:rPr>
      <w:rFonts w:eastAsia="仿宋_GB2312"/>
      <w:sz w:val="32"/>
      <w:szCs w:val="30"/>
    </w:rPr>
  </w:style>
  <w:style w:type="paragraph" w:customStyle="1" w:styleId="32">
    <w:name w:val="Char1 Char Char Char"/>
    <w:basedOn w:val="1"/>
    <w:qFormat/>
    <w:uiPriority w:val="0"/>
    <w:pPr>
      <w:tabs>
        <w:tab w:val="left" w:pos="360"/>
      </w:tabs>
    </w:pPr>
  </w:style>
  <w:style w:type="paragraph" w:customStyle="1" w:styleId="33">
    <w:name w:val="Char Char Char Char Char Char"/>
    <w:basedOn w:val="1"/>
    <w:qFormat/>
    <w:uiPriority w:val="0"/>
  </w:style>
  <w:style w:type="character" w:customStyle="1" w:styleId="34">
    <w:name w:val="批注框文本 Char"/>
    <w:link w:val="7"/>
    <w:qFormat/>
    <w:uiPriority w:val="99"/>
    <w:rPr>
      <w:kern w:val="2"/>
      <w:sz w:val="18"/>
      <w:szCs w:val="18"/>
    </w:rPr>
  </w:style>
  <w:style w:type="paragraph" w:customStyle="1" w:styleId="35">
    <w:name w:val="Char Char Char Char Char 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3D29C-4C0C-4F69-B790-EF7DF5EEE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212</Words>
  <Characters>1210</Characters>
  <Lines>10</Lines>
  <Paragraphs>2</Paragraphs>
  <ScaleCrop>false</ScaleCrop>
  <LinksUpToDate>false</LinksUpToDate>
  <CharactersWithSpaces>1420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2016-07-01T07:04:00Z</dcterms:created>
  <dc:creator>Administrators</dc:creator>
  <cp:lastModifiedBy>HP</cp:lastModifiedBy>
  <cp:lastPrinted>2016-12-13T01:50:00Z</cp:lastPrinted>
  <dcterms:modified xsi:type="dcterms:W3CDTF">2017-09-25T02:38:46Z</dcterms:modified>
  <dc:title>泉州市科学技术局发文处理单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